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F7" w:rsidRPr="00850096" w:rsidRDefault="009B79F7" w:rsidP="0085009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850096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:rsidR="009B79F7" w:rsidRPr="00850096" w:rsidRDefault="009B79F7" w:rsidP="0085009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850096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9B79F7" w:rsidRPr="00850096" w:rsidRDefault="009B79F7" w:rsidP="00850096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850096">
        <w:rPr>
          <w:rFonts w:ascii="Times New Roman" w:hAnsi="Times New Roman"/>
          <w:sz w:val="24"/>
          <w:szCs w:val="24"/>
        </w:rPr>
        <w:t xml:space="preserve">«Школа искусств </w:t>
      </w:r>
      <w:proofErr w:type="gramStart"/>
      <w:r w:rsidRPr="00850096">
        <w:rPr>
          <w:rFonts w:ascii="Times New Roman" w:hAnsi="Times New Roman"/>
          <w:sz w:val="24"/>
          <w:szCs w:val="24"/>
        </w:rPr>
        <w:t>г</w:t>
      </w:r>
      <w:proofErr w:type="gramEnd"/>
      <w:r w:rsidRPr="00850096">
        <w:rPr>
          <w:rFonts w:ascii="Times New Roman" w:hAnsi="Times New Roman"/>
          <w:sz w:val="24"/>
          <w:szCs w:val="24"/>
        </w:rPr>
        <w:t>. Анива»</w:t>
      </w: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Pr="00850096" w:rsidRDefault="009B79F7" w:rsidP="003A12A6">
      <w:pPr>
        <w:jc w:val="center"/>
        <w:rPr>
          <w:rFonts w:ascii="Times New Roman" w:hAnsi="Times New Roman"/>
          <w:sz w:val="32"/>
          <w:szCs w:val="32"/>
        </w:rPr>
      </w:pPr>
      <w:r w:rsidRPr="00850096">
        <w:rPr>
          <w:rFonts w:ascii="Times New Roman" w:hAnsi="Times New Roman"/>
          <w:sz w:val="32"/>
          <w:szCs w:val="32"/>
        </w:rPr>
        <w:t>Открытый урок на тему:</w:t>
      </w:r>
    </w:p>
    <w:p w:rsidR="009B79F7" w:rsidRPr="00850096" w:rsidRDefault="009B79F7" w:rsidP="00D62E45">
      <w:pPr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r w:rsidRPr="00850096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П</w:t>
      </w:r>
      <w:r w:rsidR="001126B7">
        <w:rPr>
          <w:rFonts w:ascii="Times New Roman" w:hAnsi="Times New Roman"/>
          <w:b/>
          <w:sz w:val="32"/>
          <w:szCs w:val="32"/>
        </w:rPr>
        <w:t>риёмы работы с акварелью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B129DC" w:rsidP="003A12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4530" cy="2152096"/>
            <wp:effectExtent l="19050" t="0" r="45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30" cy="21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85009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9B79F7" w:rsidRDefault="009B79F7" w:rsidP="0085009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</w:t>
      </w:r>
      <w:proofErr w:type="gramStart"/>
      <w:r>
        <w:rPr>
          <w:rFonts w:ascii="Times New Roman" w:hAnsi="Times New Roman"/>
          <w:sz w:val="28"/>
          <w:szCs w:val="28"/>
        </w:rPr>
        <w:t>художественных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9B79F7" w:rsidRDefault="009B79F7" w:rsidP="0085009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дисциплин </w:t>
      </w:r>
      <w:r w:rsidR="001126B7">
        <w:rPr>
          <w:rFonts w:ascii="Times New Roman" w:hAnsi="Times New Roman"/>
          <w:sz w:val="28"/>
          <w:szCs w:val="28"/>
        </w:rPr>
        <w:t>Павлов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1126B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  <w:r w:rsidR="001126B7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</w:p>
    <w:p w:rsidR="009B79F7" w:rsidRPr="00850096" w:rsidRDefault="009B79F7" w:rsidP="0085009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850096"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hAnsi="Times New Roman"/>
          <w:sz w:val="28"/>
          <w:szCs w:val="28"/>
        </w:rPr>
        <w:t>3</w:t>
      </w:r>
      <w:r w:rsidRPr="00850096">
        <w:rPr>
          <w:rFonts w:ascii="Times New Roman" w:hAnsi="Times New Roman"/>
          <w:sz w:val="28"/>
          <w:szCs w:val="28"/>
        </w:rPr>
        <w:t>-го класса ФГТ</w:t>
      </w:r>
    </w:p>
    <w:p w:rsidR="009B79F7" w:rsidRPr="00850096" w:rsidRDefault="009B79F7" w:rsidP="0085009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850096">
        <w:rPr>
          <w:rFonts w:ascii="Times New Roman" w:hAnsi="Times New Roman"/>
          <w:sz w:val="28"/>
          <w:szCs w:val="28"/>
        </w:rPr>
        <w:t xml:space="preserve">(рассчитан на 1 </w:t>
      </w:r>
      <w:r>
        <w:rPr>
          <w:rFonts w:ascii="Times New Roman" w:hAnsi="Times New Roman"/>
          <w:sz w:val="28"/>
          <w:szCs w:val="28"/>
        </w:rPr>
        <w:t>урок</w:t>
      </w:r>
      <w:r w:rsidRPr="00850096">
        <w:rPr>
          <w:rFonts w:ascii="Times New Roman" w:hAnsi="Times New Roman"/>
          <w:sz w:val="28"/>
          <w:szCs w:val="28"/>
        </w:rPr>
        <w:t>)</w:t>
      </w: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B129DC" w:rsidRDefault="00B129DC" w:rsidP="0085009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85009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Анива</w:t>
      </w:r>
    </w:p>
    <w:p w:rsidR="009B79F7" w:rsidRDefault="009B79F7" w:rsidP="00B129DC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126B7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ноября 2020 г.</w:t>
      </w:r>
    </w:p>
    <w:p w:rsidR="009B79F7" w:rsidRPr="00850096" w:rsidRDefault="009B79F7" w:rsidP="002A39EA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850096">
        <w:rPr>
          <w:rFonts w:ascii="Times New Roman" w:hAnsi="Times New Roman"/>
          <w:sz w:val="32"/>
          <w:szCs w:val="32"/>
        </w:rPr>
        <w:lastRenderedPageBreak/>
        <w:t>Открытый урок на тему:</w:t>
      </w:r>
    </w:p>
    <w:p w:rsidR="009B79F7" w:rsidRPr="0044408D" w:rsidRDefault="009B79F7" w:rsidP="002A39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1126B7">
        <w:rPr>
          <w:rFonts w:ascii="Times New Roman" w:hAnsi="Times New Roman"/>
          <w:b/>
          <w:sz w:val="32"/>
          <w:szCs w:val="32"/>
        </w:rPr>
        <w:t>Приёмы работы с акварелью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9B79F7" w:rsidRDefault="009B79F7" w:rsidP="001126B7">
      <w:pPr>
        <w:spacing w:after="0" w:line="360" w:lineRule="auto"/>
        <w:ind w:firstLine="709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урока: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знакомство с </w:t>
      </w:r>
      <w:r w:rsidR="001126B7">
        <w:rPr>
          <w:rFonts w:ascii="Times New Roman" w:hAnsi="Times New Roman"/>
          <w:color w:val="000000"/>
          <w:sz w:val="28"/>
          <w:szCs w:val="28"/>
        </w:rPr>
        <w:t>техническими приёмами работы с акварелью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B79F7" w:rsidRPr="00D11F24" w:rsidRDefault="009B79F7" w:rsidP="001126B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 xml:space="preserve">выполнить изображение </w:t>
      </w:r>
      <w:r w:rsidR="001126B7">
        <w:rPr>
          <w:rFonts w:ascii="Times New Roman" w:hAnsi="Times New Roman"/>
          <w:sz w:val="28"/>
          <w:szCs w:val="28"/>
        </w:rPr>
        <w:t>космоса с помощью техники «Акварель и соль»</w:t>
      </w:r>
      <w:r>
        <w:rPr>
          <w:rFonts w:ascii="Times New Roman" w:hAnsi="Times New Roman"/>
          <w:sz w:val="28"/>
          <w:szCs w:val="28"/>
        </w:rPr>
        <w:t>.</w:t>
      </w:r>
    </w:p>
    <w:p w:rsidR="009B79F7" w:rsidRPr="009D107D" w:rsidRDefault="009B79F7" w:rsidP="003A12A6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D107D">
        <w:rPr>
          <w:rFonts w:ascii="Times New Roman" w:hAnsi="Times New Roman"/>
          <w:b/>
          <w:sz w:val="28"/>
          <w:szCs w:val="28"/>
        </w:rPr>
        <w:t>План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Тема урока:</w:t>
            </w:r>
          </w:p>
        </w:tc>
        <w:tc>
          <w:tcPr>
            <w:tcW w:w="4786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«</w:t>
            </w:r>
            <w:r w:rsidR="00623C64" w:rsidRPr="00623C64">
              <w:rPr>
                <w:rFonts w:ascii="Times New Roman" w:hAnsi="Times New Roman"/>
                <w:sz w:val="24"/>
                <w:szCs w:val="24"/>
              </w:rPr>
              <w:t>Приёмы работы с акварелью</w:t>
            </w:r>
            <w:r w:rsidRPr="005E22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Методическая цель:</w:t>
            </w:r>
          </w:p>
        </w:tc>
        <w:tc>
          <w:tcPr>
            <w:tcW w:w="4786" w:type="dxa"/>
          </w:tcPr>
          <w:p w:rsidR="009B79F7" w:rsidRPr="005E22F3" w:rsidRDefault="009B79F7" w:rsidP="001126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Объяснить учащимся </w:t>
            </w:r>
            <w:r w:rsidR="001126B7">
              <w:rPr>
                <w:rFonts w:ascii="Times New Roman" w:hAnsi="Times New Roman"/>
                <w:color w:val="000000"/>
                <w:sz w:val="24"/>
                <w:szCs w:val="24"/>
              </w:rPr>
              <w:t>принципы работы акварельными красками</w:t>
            </w:r>
            <w:proofErr w:type="gramStart"/>
            <w:r w:rsidR="001126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Образовательные задачи:</w:t>
            </w:r>
          </w:p>
        </w:tc>
        <w:tc>
          <w:tcPr>
            <w:tcW w:w="4786" w:type="dxa"/>
          </w:tcPr>
          <w:p w:rsidR="009B79F7" w:rsidRPr="005E22F3" w:rsidRDefault="009B79F7" w:rsidP="001126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E22F3">
              <w:rPr>
                <w:rFonts w:ascii="Times New Roman" w:hAnsi="Times New Roman"/>
                <w:sz w:val="24"/>
                <w:szCs w:val="24"/>
              </w:rPr>
              <w:t xml:space="preserve">Научить </w:t>
            </w:r>
            <w:r w:rsidR="001126B7">
              <w:rPr>
                <w:rFonts w:ascii="Times New Roman" w:hAnsi="Times New Roman"/>
                <w:sz w:val="24"/>
                <w:szCs w:val="24"/>
              </w:rPr>
              <w:t>работе акварелью с использованием различных приёмов и техник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Закреплять основные правила </w:t>
            </w:r>
            <w:r w:rsidR="001126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живописи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 xml:space="preserve">Развивающие задачи: </w:t>
            </w:r>
          </w:p>
        </w:tc>
        <w:tc>
          <w:tcPr>
            <w:tcW w:w="4786" w:type="dxa"/>
          </w:tcPr>
          <w:p w:rsidR="009B79F7" w:rsidRPr="005E22F3" w:rsidRDefault="009B79F7" w:rsidP="001126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чувство </w:t>
            </w:r>
            <w:r w:rsidR="001126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гармонии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способствовать формированию </w:t>
            </w:r>
            <w:r w:rsidR="001126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живописных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умений в </w:t>
            </w:r>
            <w:r w:rsidR="001126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рисовании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5E22F3">
              <w:rPr>
                <w:rFonts w:ascii="Times New Roman" w:hAnsi="Times New Roman"/>
                <w:sz w:val="24"/>
                <w:szCs w:val="24"/>
              </w:rPr>
              <w:t xml:space="preserve">развивать навыки </w:t>
            </w:r>
            <w:r w:rsidR="001126B7">
              <w:rPr>
                <w:rFonts w:ascii="Times New Roman" w:hAnsi="Times New Roman"/>
                <w:sz w:val="24"/>
                <w:szCs w:val="24"/>
              </w:rPr>
              <w:t xml:space="preserve">использования различных приёмов </w:t>
            </w:r>
            <w:r w:rsidR="00B6254A">
              <w:rPr>
                <w:rFonts w:ascii="Times New Roman" w:hAnsi="Times New Roman"/>
                <w:sz w:val="24"/>
                <w:szCs w:val="24"/>
              </w:rPr>
              <w:t>и техник живописи.</w:t>
            </w:r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Воспитательные задачи:</w:t>
            </w:r>
          </w:p>
        </w:tc>
        <w:tc>
          <w:tcPr>
            <w:tcW w:w="4786" w:type="dxa"/>
          </w:tcPr>
          <w:p w:rsidR="009B79F7" w:rsidRPr="005E22F3" w:rsidRDefault="009B79F7" w:rsidP="00B62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Воспитание у учеников  любви к изобразительному искусству</w:t>
            </w:r>
            <w:r w:rsidR="00B6254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5E22F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эстетического отношения к действительности. </w:t>
            </w:r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Тип урока:</w:t>
            </w:r>
          </w:p>
        </w:tc>
        <w:tc>
          <w:tcPr>
            <w:tcW w:w="4786" w:type="dxa"/>
          </w:tcPr>
          <w:p w:rsidR="009B79F7" w:rsidRPr="005E22F3" w:rsidRDefault="009B79F7" w:rsidP="00F13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Урок изучения и первичного закрепления новых знаний.</w:t>
            </w:r>
          </w:p>
        </w:tc>
      </w:tr>
      <w:tr w:rsidR="009B79F7" w:rsidRPr="005E22F3" w:rsidTr="005E22F3"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Формы организации урока:</w:t>
            </w:r>
          </w:p>
        </w:tc>
        <w:tc>
          <w:tcPr>
            <w:tcW w:w="4786" w:type="dxa"/>
          </w:tcPr>
          <w:p w:rsidR="009B79F7" w:rsidRPr="005E22F3" w:rsidRDefault="009B79F7" w:rsidP="00F13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Групповая.</w:t>
            </w:r>
          </w:p>
        </w:tc>
      </w:tr>
      <w:tr w:rsidR="009B79F7" w:rsidRPr="005E22F3" w:rsidTr="005E22F3">
        <w:trPr>
          <w:trHeight w:val="391"/>
        </w:trPr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E22F3">
              <w:rPr>
                <w:rFonts w:ascii="Times New Roman" w:hAnsi="Times New Roman"/>
                <w:sz w:val="24"/>
                <w:szCs w:val="24"/>
              </w:rPr>
              <w:t>Межпредметная</w:t>
            </w:r>
            <w:proofErr w:type="spellEnd"/>
            <w:r w:rsidRPr="005E22F3">
              <w:rPr>
                <w:rFonts w:ascii="Times New Roman" w:hAnsi="Times New Roman"/>
                <w:sz w:val="24"/>
                <w:szCs w:val="24"/>
              </w:rPr>
              <w:t xml:space="preserve"> связь:</w:t>
            </w:r>
          </w:p>
        </w:tc>
        <w:tc>
          <w:tcPr>
            <w:tcW w:w="4786" w:type="dxa"/>
          </w:tcPr>
          <w:p w:rsidR="009B79F7" w:rsidRPr="005E22F3" w:rsidRDefault="00B6254A" w:rsidP="00F13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Живопись</w:t>
            </w:r>
            <w:r w:rsidR="009B79F7" w:rsidRPr="005E22F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79F7" w:rsidRPr="005E22F3" w:rsidTr="005E22F3">
        <w:trPr>
          <w:trHeight w:val="481"/>
        </w:trPr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Оборудование для учащихся:</w:t>
            </w:r>
          </w:p>
        </w:tc>
        <w:tc>
          <w:tcPr>
            <w:tcW w:w="4786" w:type="dxa"/>
          </w:tcPr>
          <w:p w:rsidR="009B79F7" w:rsidRPr="005E22F3" w:rsidRDefault="009B79F7" w:rsidP="00B625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 xml:space="preserve"> Мольберты, кнопки;</w:t>
            </w:r>
            <w:r w:rsidR="00B6254A">
              <w:rPr>
                <w:rFonts w:ascii="Arial" w:hAnsi="Arial" w:cs="Arial"/>
                <w:color w:val="030303"/>
                <w:sz w:val="17"/>
                <w:szCs w:val="17"/>
                <w:shd w:val="clear" w:color="auto" w:fill="F9F9F9"/>
              </w:rPr>
              <w:t xml:space="preserve">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Акварель любая - черный, синий, </w:t>
            </w:r>
            <w:proofErr w:type="spell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голубой</w:t>
            </w:r>
            <w:proofErr w:type="spellEnd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, фиолетовый, </w:t>
            </w:r>
            <w:proofErr w:type="spell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розовый</w:t>
            </w:r>
            <w:proofErr w:type="spellEnd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, желтый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Лис</w:t>
            </w:r>
            <w:proofErr w:type="gram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т</w:t>
            </w:r>
            <w:r w:rsidR="00B6254A" w:rsidRPr="005E22F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B6254A" w:rsidRPr="005E22F3">
              <w:rPr>
                <w:rFonts w:ascii="Times New Roman" w:hAnsi="Times New Roman"/>
                <w:sz w:val="24"/>
                <w:szCs w:val="24"/>
              </w:rPr>
              <w:t>формат  А4</w:t>
            </w:r>
            <w:r w:rsidR="00B6254A" w:rsidRPr="005E22F3">
              <w:rPr>
                <w:sz w:val="24"/>
                <w:szCs w:val="24"/>
              </w:rPr>
              <w:t xml:space="preserve">)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акварельный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Кисти синтетика большая и тонкая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Белая краска - гуашь или акрил</w:t>
            </w:r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.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Соль каменная</w:t>
            </w:r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.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Фен или подождать до полного высыхания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Вода, пару стаканов чистой</w:t>
            </w:r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Плоская глянцевая поверхность под лист - стекло, пластик или др.</w:t>
            </w:r>
            <w:r w:rsidR="00B6254A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</w:tr>
      <w:tr w:rsidR="009B79F7" w:rsidRPr="005E22F3" w:rsidTr="005E22F3">
        <w:trPr>
          <w:trHeight w:val="493"/>
        </w:trPr>
        <w:tc>
          <w:tcPr>
            <w:tcW w:w="4785" w:type="dxa"/>
          </w:tcPr>
          <w:p w:rsidR="009B79F7" w:rsidRPr="005E22F3" w:rsidRDefault="009B79F7" w:rsidP="005E2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Fonts w:ascii="Times New Roman" w:hAnsi="Times New Roman"/>
                <w:sz w:val="24"/>
                <w:szCs w:val="24"/>
              </w:rPr>
              <w:t>Оборудование для учителя:</w:t>
            </w:r>
          </w:p>
        </w:tc>
        <w:tc>
          <w:tcPr>
            <w:tcW w:w="4786" w:type="dxa"/>
          </w:tcPr>
          <w:p w:rsidR="009B79F7" w:rsidRPr="005E22F3" w:rsidRDefault="009B79F7" w:rsidP="00F13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2F3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="00B6254A" w:rsidRPr="005E22F3">
              <w:rPr>
                <w:rFonts w:ascii="Times New Roman" w:hAnsi="Times New Roman"/>
                <w:sz w:val="24"/>
                <w:szCs w:val="24"/>
              </w:rPr>
              <w:t>Мольберты, кнопки;</w:t>
            </w:r>
            <w:r w:rsidR="00B6254A">
              <w:rPr>
                <w:rFonts w:ascii="Arial" w:hAnsi="Arial" w:cs="Arial"/>
                <w:color w:val="030303"/>
                <w:sz w:val="17"/>
                <w:szCs w:val="17"/>
                <w:shd w:val="clear" w:color="auto" w:fill="F9F9F9"/>
              </w:rPr>
              <w:t xml:space="preserve">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Акварель любая - черный, синий, </w:t>
            </w:r>
            <w:proofErr w:type="spell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голубой</w:t>
            </w:r>
            <w:proofErr w:type="spellEnd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, фиолетовый, </w:t>
            </w:r>
            <w:proofErr w:type="spell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розовый</w:t>
            </w:r>
            <w:proofErr w:type="spellEnd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, желтый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Лис</w:t>
            </w:r>
            <w:proofErr w:type="gram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т</w:t>
            </w:r>
            <w:r w:rsidR="00B6254A" w:rsidRPr="005E22F3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B6254A" w:rsidRPr="005E22F3">
              <w:rPr>
                <w:rFonts w:ascii="Times New Roman" w:hAnsi="Times New Roman"/>
                <w:sz w:val="24"/>
                <w:szCs w:val="24"/>
              </w:rPr>
              <w:t>формат  А4</w:t>
            </w:r>
            <w:r w:rsidR="00B6254A" w:rsidRPr="005E22F3">
              <w:rPr>
                <w:sz w:val="24"/>
                <w:szCs w:val="24"/>
              </w:rPr>
              <w:t xml:space="preserve">)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акварельный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Кисти синтетика большая и тонкая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Белая краска - гуашь или акрил</w:t>
            </w:r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.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Соль каменная</w:t>
            </w:r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.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Фен или подождать до полного высыхания</w:t>
            </w:r>
            <w:r w:rsid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Вода, пару стаканов </w:t>
            </w:r>
            <w:proofErr w:type="gramStart"/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>чистой</w:t>
            </w:r>
            <w:proofErr w:type="gramEnd"/>
            <w:r w:rsidR="00623C64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. </w:t>
            </w:r>
            <w:r w:rsidR="00B6254A" w:rsidRPr="00B6254A">
              <w:rPr>
                <w:rFonts w:ascii="Times New Roman" w:hAnsi="Times New Roman"/>
                <w:color w:val="030303"/>
                <w:sz w:val="24"/>
                <w:szCs w:val="24"/>
                <w:shd w:val="clear" w:color="auto" w:fill="F9F9F9"/>
              </w:rPr>
              <w:t xml:space="preserve"> Плоская глянцевая поверхность под лист - стекло, пластик или др.</w:t>
            </w:r>
          </w:p>
        </w:tc>
      </w:tr>
    </w:tbl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</w:p>
    <w:p w:rsidR="009B79F7" w:rsidRDefault="009B79F7" w:rsidP="003A12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 урока.</w:t>
      </w:r>
    </w:p>
    <w:p w:rsidR="009B79F7" w:rsidRPr="006D3E4E" w:rsidRDefault="009B79F7" w:rsidP="003A12A6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Организационный момент.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Проверка готовности к уроку. 3 мин.</w:t>
      </w:r>
    </w:p>
    <w:p w:rsidR="009B79F7" w:rsidRPr="006D3E4E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Теоретическая часть. Вводная беседа с выполнением педагогического рисунка. Объяснение выполнения задания. 5 мин.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Практическая часть. 25-27 мин. Целевые обходы учителя во время выполнения практической работы.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Контроль организации рабочего места.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 Контроль правильности выполнения за</w:t>
      </w:r>
      <w:r w:rsidR="00B6254A">
        <w:rPr>
          <w:rFonts w:ascii="Times New Roman" w:hAnsi="Times New Roman"/>
          <w:sz w:val="28"/>
          <w:szCs w:val="28"/>
        </w:rPr>
        <w:t>дания</w:t>
      </w:r>
      <w:r>
        <w:rPr>
          <w:rFonts w:ascii="Times New Roman" w:hAnsi="Times New Roman"/>
          <w:sz w:val="28"/>
          <w:szCs w:val="28"/>
        </w:rPr>
        <w:t>.</w:t>
      </w:r>
    </w:p>
    <w:p w:rsidR="009B79F7" w:rsidRPr="006D3E4E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 Оказание помощи учащимся, испытывающим затруднения.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Заключительная часть. Подведение итогов. 5 мин.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1.Выставка работ учащихся.</w:t>
      </w:r>
    </w:p>
    <w:p w:rsidR="009B79F7" w:rsidRPr="006D3E4E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 Обобщение изученного материала.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. Итог урока: самоанализ урока.      </w:t>
      </w:r>
    </w:p>
    <w:p w:rsidR="009B79F7" w:rsidRDefault="009B79F7" w:rsidP="003A12A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9B79F7" w:rsidRDefault="009B79F7" w:rsidP="009D306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ведения работы.</w:t>
      </w:r>
    </w:p>
    <w:p w:rsidR="009B79F7" w:rsidRDefault="009B79F7" w:rsidP="00615114">
      <w:pPr>
        <w:pStyle w:val="c3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B6254A">
        <w:rPr>
          <w:color w:val="000000"/>
          <w:sz w:val="28"/>
          <w:szCs w:val="28"/>
        </w:rPr>
        <w:tab/>
        <w:t>Знакомство с техническими приёмами работы с акварелью</w:t>
      </w:r>
      <w:r>
        <w:rPr>
          <w:sz w:val="28"/>
          <w:szCs w:val="28"/>
          <w:shd w:val="clear" w:color="auto" w:fill="FFFFFF"/>
        </w:rPr>
        <w:t>.</w:t>
      </w:r>
      <w:r w:rsidRPr="00B24341">
        <w:rPr>
          <w:sz w:val="28"/>
          <w:szCs w:val="28"/>
        </w:rPr>
        <w:t xml:space="preserve">    </w:t>
      </w:r>
    </w:p>
    <w:p w:rsidR="009B79F7" w:rsidRPr="00B24341" w:rsidRDefault="009B79F7" w:rsidP="00615114">
      <w:pPr>
        <w:pStyle w:val="c3"/>
        <w:spacing w:before="0" w:beforeAutospacing="0" w:after="0" w:afterAutospacing="0"/>
        <w:ind w:left="720" w:hanging="360"/>
        <w:jc w:val="both"/>
        <w:rPr>
          <w:sz w:val="28"/>
          <w:szCs w:val="28"/>
        </w:rPr>
      </w:pPr>
    </w:p>
    <w:p w:rsidR="009B79F7" w:rsidRPr="00F036D0" w:rsidRDefault="009B79F7" w:rsidP="00EF7660">
      <w:pPr>
        <w:pStyle w:val="c3"/>
        <w:spacing w:before="0" w:beforeAutospacing="0" w:after="0" w:afterAutospacing="0"/>
        <w:ind w:left="720" w:hanging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2. </w:t>
      </w:r>
      <w:r>
        <w:rPr>
          <w:sz w:val="28"/>
          <w:szCs w:val="28"/>
          <w:shd w:val="clear" w:color="auto" w:fill="FFFFFF"/>
        </w:rPr>
        <w:t>В</w:t>
      </w:r>
      <w:r w:rsidRPr="00B64281">
        <w:rPr>
          <w:sz w:val="28"/>
          <w:szCs w:val="28"/>
          <w:shd w:val="clear" w:color="auto" w:fill="FFFFFF"/>
        </w:rPr>
        <w:t xml:space="preserve">ыполнение </w:t>
      </w:r>
      <w:r w:rsidR="00B6254A">
        <w:rPr>
          <w:sz w:val="28"/>
          <w:szCs w:val="28"/>
          <w:shd w:val="clear" w:color="auto" w:fill="FFFFFF"/>
        </w:rPr>
        <w:t>практического задания.</w:t>
      </w:r>
    </w:p>
    <w:p w:rsidR="009B79F7" w:rsidRPr="00B64281" w:rsidRDefault="009B79F7" w:rsidP="0061511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B79F7" w:rsidRPr="00B64281" w:rsidRDefault="009B79F7" w:rsidP="00615114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B79F7" w:rsidRPr="00B64281" w:rsidSect="00801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3A12A6"/>
    <w:rsid w:val="00005406"/>
    <w:rsid w:val="00055BAC"/>
    <w:rsid w:val="00081016"/>
    <w:rsid w:val="000855B4"/>
    <w:rsid w:val="000B2CF0"/>
    <w:rsid w:val="00101595"/>
    <w:rsid w:val="001126B7"/>
    <w:rsid w:val="00114614"/>
    <w:rsid w:val="001914D4"/>
    <w:rsid w:val="001B6F6A"/>
    <w:rsid w:val="001C29D9"/>
    <w:rsid w:val="001D2D7A"/>
    <w:rsid w:val="002020C8"/>
    <w:rsid w:val="002250DC"/>
    <w:rsid w:val="002535BA"/>
    <w:rsid w:val="002629B0"/>
    <w:rsid w:val="002755BC"/>
    <w:rsid w:val="002814E5"/>
    <w:rsid w:val="002A39EA"/>
    <w:rsid w:val="002A5F14"/>
    <w:rsid w:val="002C181C"/>
    <w:rsid w:val="002D47C2"/>
    <w:rsid w:val="002D71D1"/>
    <w:rsid w:val="002E0329"/>
    <w:rsid w:val="002E2D3C"/>
    <w:rsid w:val="00334D79"/>
    <w:rsid w:val="00343572"/>
    <w:rsid w:val="00363629"/>
    <w:rsid w:val="00386A5A"/>
    <w:rsid w:val="0039023A"/>
    <w:rsid w:val="0039037B"/>
    <w:rsid w:val="00394D88"/>
    <w:rsid w:val="003A12A6"/>
    <w:rsid w:val="003B219D"/>
    <w:rsid w:val="0044408D"/>
    <w:rsid w:val="004623B4"/>
    <w:rsid w:val="00470981"/>
    <w:rsid w:val="00485AB2"/>
    <w:rsid w:val="00485EAA"/>
    <w:rsid w:val="004938E4"/>
    <w:rsid w:val="004B1D1D"/>
    <w:rsid w:val="004B2D1D"/>
    <w:rsid w:val="004C1888"/>
    <w:rsid w:val="004E56CE"/>
    <w:rsid w:val="00535250"/>
    <w:rsid w:val="005827CC"/>
    <w:rsid w:val="005B237B"/>
    <w:rsid w:val="005B3ABA"/>
    <w:rsid w:val="005C5F87"/>
    <w:rsid w:val="005E22F3"/>
    <w:rsid w:val="0060576C"/>
    <w:rsid w:val="00615114"/>
    <w:rsid w:val="006216A1"/>
    <w:rsid w:val="00623C64"/>
    <w:rsid w:val="006866A8"/>
    <w:rsid w:val="00690661"/>
    <w:rsid w:val="006B6F07"/>
    <w:rsid w:val="006D3E4E"/>
    <w:rsid w:val="00705622"/>
    <w:rsid w:val="00722E7E"/>
    <w:rsid w:val="007367F1"/>
    <w:rsid w:val="0078735F"/>
    <w:rsid w:val="007E61FC"/>
    <w:rsid w:val="007F4B16"/>
    <w:rsid w:val="00801606"/>
    <w:rsid w:val="00806627"/>
    <w:rsid w:val="00811495"/>
    <w:rsid w:val="00850096"/>
    <w:rsid w:val="00864DBE"/>
    <w:rsid w:val="008658D5"/>
    <w:rsid w:val="00866CEA"/>
    <w:rsid w:val="00891FCB"/>
    <w:rsid w:val="008923AE"/>
    <w:rsid w:val="008C02FD"/>
    <w:rsid w:val="008D559A"/>
    <w:rsid w:val="009158FD"/>
    <w:rsid w:val="009542AE"/>
    <w:rsid w:val="00972001"/>
    <w:rsid w:val="00975589"/>
    <w:rsid w:val="00993247"/>
    <w:rsid w:val="009B79F7"/>
    <w:rsid w:val="009C5E03"/>
    <w:rsid w:val="009D107D"/>
    <w:rsid w:val="009D306C"/>
    <w:rsid w:val="00A253FE"/>
    <w:rsid w:val="00AA3B3B"/>
    <w:rsid w:val="00AB68FA"/>
    <w:rsid w:val="00AD760F"/>
    <w:rsid w:val="00AE0316"/>
    <w:rsid w:val="00AE786E"/>
    <w:rsid w:val="00AF64AC"/>
    <w:rsid w:val="00B010F4"/>
    <w:rsid w:val="00B075F0"/>
    <w:rsid w:val="00B129DC"/>
    <w:rsid w:val="00B24341"/>
    <w:rsid w:val="00B35D42"/>
    <w:rsid w:val="00B4666C"/>
    <w:rsid w:val="00B6254A"/>
    <w:rsid w:val="00B64281"/>
    <w:rsid w:val="00BC77BC"/>
    <w:rsid w:val="00BE65F6"/>
    <w:rsid w:val="00BF32DD"/>
    <w:rsid w:val="00C07AA2"/>
    <w:rsid w:val="00C17C8F"/>
    <w:rsid w:val="00C87683"/>
    <w:rsid w:val="00CD3BFD"/>
    <w:rsid w:val="00CD6C4A"/>
    <w:rsid w:val="00D1099F"/>
    <w:rsid w:val="00D11F24"/>
    <w:rsid w:val="00D255DB"/>
    <w:rsid w:val="00D62E45"/>
    <w:rsid w:val="00D852BD"/>
    <w:rsid w:val="00E27CE0"/>
    <w:rsid w:val="00E40D2A"/>
    <w:rsid w:val="00E848E4"/>
    <w:rsid w:val="00EE1733"/>
    <w:rsid w:val="00EF7660"/>
    <w:rsid w:val="00F036D0"/>
    <w:rsid w:val="00F05782"/>
    <w:rsid w:val="00F130A2"/>
    <w:rsid w:val="00F44E2E"/>
    <w:rsid w:val="00FA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2A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A12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3A12A6"/>
    <w:rPr>
      <w:rFonts w:cs="Times New Roman"/>
    </w:rPr>
  </w:style>
  <w:style w:type="paragraph" w:customStyle="1" w:styleId="c3">
    <w:name w:val="c3"/>
    <w:basedOn w:val="a"/>
    <w:uiPriority w:val="99"/>
    <w:rsid w:val="003A12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6906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5C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5C5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83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Кулай Елизавета</dc:creator>
  <cp:lastModifiedBy>дши</cp:lastModifiedBy>
  <cp:revision>5</cp:revision>
  <cp:lastPrinted>2020-11-11T08:49:00Z</cp:lastPrinted>
  <dcterms:created xsi:type="dcterms:W3CDTF">2020-11-17T05:55:00Z</dcterms:created>
  <dcterms:modified xsi:type="dcterms:W3CDTF">2020-11-17T06:58:00Z</dcterms:modified>
</cp:coreProperties>
</file>